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01A8" w14:textId="022BBEFB" w:rsidR="00C80919" w:rsidRDefault="18139AA2" w:rsidP="23AE4E5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23AE4E50">
        <w:rPr>
          <w:rFonts w:ascii="Times New Roman" w:eastAsia="Times New Roman" w:hAnsi="Times New Roman" w:cs="Times New Roman"/>
          <w:b/>
          <w:bCs/>
          <w:sz w:val="21"/>
          <w:szCs w:val="21"/>
        </w:rPr>
        <w:t>AGENDA</w:t>
      </w:r>
    </w:p>
    <w:p w14:paraId="3D223559" w14:textId="0C07E0B3" w:rsidR="00C80919" w:rsidRDefault="18139AA2" w:rsidP="23AE4E5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23AE4E50">
        <w:rPr>
          <w:rFonts w:ascii="Times New Roman" w:eastAsia="Times New Roman" w:hAnsi="Times New Roman" w:cs="Times New Roman"/>
          <w:b/>
          <w:bCs/>
          <w:sz w:val="21"/>
          <w:szCs w:val="21"/>
        </w:rPr>
        <w:t>San Bernardino Valley College</w:t>
      </w:r>
      <w:r w:rsidRPr="23AE4E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874559C" w14:textId="161E48FC" w:rsidR="00C80919" w:rsidRDefault="26B0A28A" w:rsidP="23AE4E5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572695D">
        <w:rPr>
          <w:rFonts w:ascii="Times New Roman" w:eastAsia="Times New Roman" w:hAnsi="Times New Roman" w:cs="Times New Roman"/>
          <w:b/>
          <w:bCs/>
          <w:sz w:val="21"/>
          <w:szCs w:val="21"/>
        </w:rPr>
        <w:t>Distance Education</w:t>
      </w:r>
      <w:r w:rsidR="18139AA2" w:rsidRPr="0572695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Committee Meeting</w:t>
      </w:r>
      <w:r w:rsidR="18139AA2" w:rsidRPr="0572695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8C31E39" w14:textId="228953D4" w:rsidR="00C80919" w:rsidRDefault="18139AA2" w:rsidP="23AE4E5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23AE4E50">
        <w:rPr>
          <w:rFonts w:ascii="Times New Roman" w:eastAsia="Times New Roman" w:hAnsi="Times New Roman" w:cs="Times New Roman"/>
          <w:b/>
          <w:bCs/>
          <w:sz w:val="21"/>
          <w:szCs w:val="21"/>
        </w:rPr>
        <w:t>October 2, 2020</w:t>
      </w:r>
      <w:r w:rsidRPr="23AE4E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23AE4E50">
        <w:rPr>
          <w:rFonts w:ascii="Times New Roman" w:eastAsia="Times New Roman" w:hAnsi="Times New Roman" w:cs="Times New Roman"/>
          <w:b/>
          <w:bCs/>
          <w:sz w:val="21"/>
          <w:szCs w:val="21"/>
        </w:rPr>
        <w:t>1:00 pm—2:30 pm</w:t>
      </w:r>
      <w:r w:rsidRPr="23AE4E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D76A156" w14:textId="031CCC25" w:rsidR="00C80919" w:rsidRDefault="18139AA2" w:rsidP="23AE4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23AE4E50">
        <w:rPr>
          <w:rFonts w:ascii="Times New Roman" w:eastAsia="Times New Roman" w:hAnsi="Times New Roman" w:cs="Times New Roman"/>
          <w:b/>
          <w:bCs/>
          <w:sz w:val="21"/>
          <w:szCs w:val="21"/>
        </w:rPr>
        <w:t>ConferZOOM</w:t>
      </w:r>
      <w:proofErr w:type="spellEnd"/>
      <w:r w:rsidRPr="23AE4E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23AE4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65618" w14:textId="3461E77C" w:rsidR="00C80919" w:rsidRDefault="00C80919" w:rsidP="23AE4E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78ABB" w14:textId="7E92E6F0" w:rsidR="00C80919" w:rsidRDefault="18139AA2" w:rsidP="23AE4E50">
      <w:pPr>
        <w:rPr>
          <w:rFonts w:ascii="Calibri" w:eastAsia="Calibri" w:hAnsi="Calibri" w:cs="Calibri"/>
        </w:rPr>
      </w:pPr>
      <w:r w:rsidRPr="23AE4E50">
        <w:rPr>
          <w:rFonts w:ascii="Calibri" w:eastAsia="Calibri" w:hAnsi="Calibri" w:cs="Calibri"/>
        </w:rPr>
        <w:t xml:space="preserve">Join from PC, Mac, Linux, iOS or Android: </w:t>
      </w:r>
      <w:hyperlink r:id="rId8">
        <w:r w:rsidRPr="23AE4E50">
          <w:rPr>
            <w:rStyle w:val="Hyperlink"/>
            <w:rFonts w:ascii="Calibri" w:eastAsia="Calibri" w:hAnsi="Calibri" w:cs="Calibri"/>
            <w:color w:val="0563C1"/>
          </w:rPr>
          <w:t>https://cccconfer.zoom.us/j/93873949680</w:t>
        </w:r>
      </w:hyperlink>
    </w:p>
    <w:p w14:paraId="1F0DE798" w14:textId="53D79C23" w:rsidR="00C80919" w:rsidRDefault="18139AA2" w:rsidP="23AE4E50">
      <w:pPr>
        <w:rPr>
          <w:rFonts w:ascii="Calibri" w:eastAsia="Calibri" w:hAnsi="Calibri" w:cs="Calibri"/>
        </w:rPr>
      </w:pPr>
      <w:r w:rsidRPr="23AE4E50">
        <w:rPr>
          <w:rFonts w:ascii="Calibri" w:eastAsia="Calibri" w:hAnsi="Calibri" w:cs="Calibri"/>
        </w:rPr>
        <w:t>Or iPhone one-tap (US Toll):  +16699006833,93873949680</w:t>
      </w:r>
      <w:proofErr w:type="gramStart"/>
      <w:r w:rsidRPr="23AE4E50">
        <w:rPr>
          <w:rFonts w:ascii="Calibri" w:eastAsia="Calibri" w:hAnsi="Calibri" w:cs="Calibri"/>
        </w:rPr>
        <w:t>#  or</w:t>
      </w:r>
      <w:proofErr w:type="gramEnd"/>
      <w:r w:rsidRPr="23AE4E50">
        <w:rPr>
          <w:rFonts w:ascii="Calibri" w:eastAsia="Calibri" w:hAnsi="Calibri" w:cs="Calibri"/>
        </w:rPr>
        <w:t xml:space="preserve"> +12532158782,93873949680#</w:t>
      </w:r>
    </w:p>
    <w:p w14:paraId="40826FE1" w14:textId="2A400C17" w:rsidR="00C80919" w:rsidRDefault="18139AA2" w:rsidP="23AE4E50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23AE4E50">
        <w:rPr>
          <w:rFonts w:ascii="Times New Roman" w:eastAsia="Times New Roman" w:hAnsi="Times New Roman" w:cs="Times New Roman"/>
          <w:i/>
          <w:iCs/>
          <w:sz w:val="21"/>
          <w:szCs w:val="21"/>
        </w:rPr>
        <w:t>Committee Charge:</w:t>
      </w:r>
      <w:r w:rsidRPr="23AE4E50">
        <w:rPr>
          <w:rStyle w:val="Hyperlink"/>
          <w:rFonts w:ascii="Times New Roman" w:eastAsia="Times New Roman" w:hAnsi="Times New Roman" w:cs="Times New Roman"/>
          <w:i/>
          <w:iCs/>
          <w:color w:val="0563C1"/>
          <w:sz w:val="21"/>
          <w:szCs w:val="21"/>
        </w:rPr>
        <w:t xml:space="preserve"> </w:t>
      </w:r>
      <w:r w:rsidRPr="23AE4E50">
        <w:rPr>
          <w:rFonts w:ascii="Times New Roman" w:eastAsia="Times New Roman" w:hAnsi="Times New Roman" w:cs="Times New Roman"/>
          <w:i/>
          <w:iCs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3600"/>
        <w:gridCol w:w="2610"/>
      </w:tblGrid>
      <w:tr w:rsidR="23AE4E50" w14:paraId="72C53361" w14:textId="77777777" w:rsidTr="02C282ED">
        <w:tc>
          <w:tcPr>
            <w:tcW w:w="3135" w:type="dxa"/>
            <w:vAlign w:val="center"/>
          </w:tcPr>
          <w:p w14:paraId="787DEA76" w14:textId="07ADAEE8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  <w:b/>
                <w:bCs/>
              </w:rPr>
              <w:t>Agenda Item</w:t>
            </w: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79416D6C" w14:textId="66552222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  <w:b/>
                <w:bCs/>
              </w:rPr>
              <w:t>Discussion</w:t>
            </w: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49F31FCE" w14:textId="62D88A8D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  <w:b/>
                <w:bCs/>
              </w:rPr>
              <w:t>Action Items</w:t>
            </w: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3AE4E50" w14:paraId="05FE77BB" w14:textId="77777777" w:rsidTr="02C282ED">
        <w:tc>
          <w:tcPr>
            <w:tcW w:w="3135" w:type="dxa"/>
            <w:vAlign w:val="center"/>
          </w:tcPr>
          <w:p w14:paraId="6DB89BB0" w14:textId="14E4D43E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Approval of Minutes: </w:t>
            </w:r>
          </w:p>
        </w:tc>
        <w:tc>
          <w:tcPr>
            <w:tcW w:w="3600" w:type="dxa"/>
            <w:vAlign w:val="center"/>
          </w:tcPr>
          <w:p w14:paraId="0E0CC827" w14:textId="24B92462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2B0B71E" w14:textId="2CC51CA6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2C282ED" w14:paraId="275A914B" w14:textId="77777777" w:rsidTr="02C282ED">
        <w:tc>
          <w:tcPr>
            <w:tcW w:w="3135" w:type="dxa"/>
            <w:vAlign w:val="center"/>
          </w:tcPr>
          <w:p w14:paraId="6D89E148" w14:textId="556D9A04" w:rsidR="0AB3F5BD" w:rsidRDefault="0AB3F5BD" w:rsidP="02C282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Student Online Learning Website</w:t>
            </w:r>
          </w:p>
          <w:p w14:paraId="13B5CD1A" w14:textId="667485C9" w:rsidR="0AB3F5BD" w:rsidRDefault="0AB3F5BD" w:rsidP="02C282E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Update</w:t>
            </w:r>
          </w:p>
          <w:p w14:paraId="52156CE2" w14:textId="4FCB8F40" w:rsidR="0AB3F5BD" w:rsidRDefault="0AB3F5BD" w:rsidP="02C282E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Preview </w:t>
            </w:r>
            <w:hyperlink r:id="rId9">
              <w:r w:rsidRPr="02C282E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</w:rPr>
                <w:t>Dev Site</w:t>
              </w:r>
            </w:hyperlink>
          </w:p>
        </w:tc>
        <w:tc>
          <w:tcPr>
            <w:tcW w:w="3600" w:type="dxa"/>
            <w:vAlign w:val="center"/>
          </w:tcPr>
          <w:p w14:paraId="659AABE8" w14:textId="6B2FA88B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240EBE27" w14:textId="5A06FF45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2C282ED" w14:paraId="1B27763A" w14:textId="77777777" w:rsidTr="02C282ED">
        <w:tc>
          <w:tcPr>
            <w:tcW w:w="3135" w:type="dxa"/>
            <w:vAlign w:val="center"/>
          </w:tcPr>
          <w:p w14:paraId="6E6F77F3" w14:textId="30BA3EE8" w:rsidR="0AB3F5BD" w:rsidRDefault="0AB3F5BD" w:rsidP="02C282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Level 1 Training and Accessibility</w:t>
            </w:r>
          </w:p>
          <w:p w14:paraId="4BDBAFD1" w14:textId="14AEB232" w:rsidR="0AB3F5BD" w:rsidRDefault="0AB3F5BD" w:rsidP="02C282E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A follow up</w:t>
            </w:r>
          </w:p>
          <w:p w14:paraId="67D30048" w14:textId="436D2547" w:rsidR="0AB3F5BD" w:rsidRDefault="0AB3F5BD" w:rsidP="02C282E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Launch Spring 2021</w:t>
            </w:r>
          </w:p>
        </w:tc>
        <w:tc>
          <w:tcPr>
            <w:tcW w:w="3600" w:type="dxa"/>
            <w:vAlign w:val="center"/>
          </w:tcPr>
          <w:p w14:paraId="37DF8076" w14:textId="76CA5722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54D0FAC2" w14:textId="3098634F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2C282ED" w14:paraId="2D3F3EC9" w14:textId="77777777" w:rsidTr="02C282ED">
        <w:tc>
          <w:tcPr>
            <w:tcW w:w="3135" w:type="dxa"/>
            <w:vAlign w:val="center"/>
          </w:tcPr>
          <w:p w14:paraId="138A4651" w14:textId="7F2ACD4F" w:rsidR="2A2E4A88" w:rsidRDefault="2A2E4A88" w:rsidP="02C282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Accreditation Update</w:t>
            </w:r>
          </w:p>
        </w:tc>
        <w:tc>
          <w:tcPr>
            <w:tcW w:w="3600" w:type="dxa"/>
            <w:vAlign w:val="center"/>
          </w:tcPr>
          <w:p w14:paraId="233A4C39" w14:textId="29D801C1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34F06335" w14:textId="6927FEB4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3AE4E50" w14:paraId="5846735F" w14:textId="77777777" w:rsidTr="02C282ED">
        <w:tc>
          <w:tcPr>
            <w:tcW w:w="3135" w:type="dxa"/>
            <w:vAlign w:val="center"/>
          </w:tcPr>
          <w:p w14:paraId="54C6C3CF" w14:textId="3263A586" w:rsidR="23AE4E50" w:rsidRDefault="2B67E21B" w:rsidP="0F34261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342615">
              <w:rPr>
                <w:rFonts w:ascii="Times New Roman" w:eastAsia="Times New Roman" w:hAnsi="Times New Roman" w:cs="Times New Roman"/>
                <w:color w:val="000000" w:themeColor="text1"/>
              </w:rPr>
              <w:t>Accessibility Plan for Campus</w:t>
            </w:r>
          </w:p>
          <w:p w14:paraId="7767EC27" w14:textId="57DE3B8B" w:rsidR="23AE4E50" w:rsidRDefault="2B67E21B" w:rsidP="02C282E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Start dialog</w:t>
            </w:r>
            <w:r w:rsidR="0CCE06BB"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ue</w:t>
            </w:r>
          </w:p>
          <w:p w14:paraId="5795ACC4" w14:textId="06E6AB38" w:rsidR="23AE4E50" w:rsidRDefault="4A3B471F" w:rsidP="02C282E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What role does DE/DEC have?</w:t>
            </w:r>
          </w:p>
        </w:tc>
        <w:tc>
          <w:tcPr>
            <w:tcW w:w="3600" w:type="dxa"/>
            <w:vAlign w:val="center"/>
          </w:tcPr>
          <w:p w14:paraId="04862D18" w14:textId="289D71F3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0CD8B617" w14:textId="71F71054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E82AF8" w14:textId="7776B936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16527E54" w14:textId="3F286CBF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7BF10B4C" w14:textId="529F0246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3AE4E50" w14:paraId="7B0B874D" w14:textId="77777777" w:rsidTr="02C282ED">
        <w:tc>
          <w:tcPr>
            <w:tcW w:w="3135" w:type="dxa"/>
            <w:vAlign w:val="center"/>
          </w:tcPr>
          <w:p w14:paraId="620DE4AF" w14:textId="638B7AAA" w:rsidR="23AE4E50" w:rsidRDefault="305FBECD" w:rsidP="02C282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Review Committee Charge</w:t>
            </w:r>
          </w:p>
          <w:p w14:paraId="04216392" w14:textId="0D5FB9A0" w:rsidR="23AE4E50" w:rsidRDefault="453454AC" w:rsidP="02C282ED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C282ED">
              <w:rPr>
                <w:rFonts w:ascii="Times New Roman" w:eastAsia="Times New Roman" w:hAnsi="Times New Roman" w:cs="Times New Roman"/>
                <w:color w:val="000000" w:themeColor="text1"/>
              </w:rPr>
              <w:t>Revisions needed?</w:t>
            </w:r>
          </w:p>
        </w:tc>
        <w:tc>
          <w:tcPr>
            <w:tcW w:w="3600" w:type="dxa"/>
            <w:vAlign w:val="center"/>
          </w:tcPr>
          <w:p w14:paraId="597E4699" w14:textId="7AE41403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2610" w:type="dxa"/>
            <w:vAlign w:val="center"/>
          </w:tcPr>
          <w:p w14:paraId="35D9450B" w14:textId="1B055C38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2C282ED" w14:paraId="3B03CFF6" w14:textId="77777777" w:rsidTr="02C282ED">
        <w:tc>
          <w:tcPr>
            <w:tcW w:w="3135" w:type="dxa"/>
            <w:vAlign w:val="center"/>
          </w:tcPr>
          <w:p w14:paraId="0B6F6607" w14:textId="6DFCE214" w:rsidR="0E9C5AFA" w:rsidRDefault="0E9C5AFA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2C282ED">
              <w:rPr>
                <w:rFonts w:ascii="Times New Roman" w:eastAsia="Times New Roman" w:hAnsi="Times New Roman" w:cs="Times New Roman"/>
              </w:rPr>
              <w:t>Future Discussions</w:t>
            </w:r>
          </w:p>
          <w:p w14:paraId="10A09DAB" w14:textId="746CF093" w:rsidR="0E9C5AFA" w:rsidRDefault="0E9C5AFA" w:rsidP="02C282E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02C282ED">
              <w:rPr>
                <w:rFonts w:ascii="Times New Roman" w:eastAsia="Times New Roman" w:hAnsi="Times New Roman" w:cs="Times New Roman"/>
              </w:rPr>
              <w:t>Anti-Hate/Anti-Racism from a DE Perspective</w:t>
            </w:r>
          </w:p>
          <w:p w14:paraId="62CE3896" w14:textId="39CD26F7" w:rsidR="74AE19B2" w:rsidRDefault="74AE19B2" w:rsidP="02C282ED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02C282ED">
              <w:rPr>
                <w:rFonts w:ascii="Times New Roman" w:eastAsia="Times New Roman" w:hAnsi="Times New Roman" w:cs="Times New Roman"/>
              </w:rPr>
              <w:t>Re-visit DE Strategic Plan or r</w:t>
            </w:r>
            <w:r w:rsidR="655FE87E" w:rsidRPr="02C282ED">
              <w:rPr>
                <w:rFonts w:ascii="Times New Roman" w:eastAsia="Times New Roman" w:hAnsi="Times New Roman" w:cs="Times New Roman"/>
              </w:rPr>
              <w:t>edefine where we are going and our goals</w:t>
            </w:r>
          </w:p>
        </w:tc>
        <w:tc>
          <w:tcPr>
            <w:tcW w:w="3600" w:type="dxa"/>
            <w:vAlign w:val="center"/>
          </w:tcPr>
          <w:p w14:paraId="1966672E" w14:textId="45590334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5B32C152" w14:textId="7005AE38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2C282ED" w14:paraId="09850670" w14:textId="77777777" w:rsidTr="02C282ED">
        <w:tc>
          <w:tcPr>
            <w:tcW w:w="3135" w:type="dxa"/>
            <w:vAlign w:val="center"/>
          </w:tcPr>
          <w:p w14:paraId="255B5A86" w14:textId="77B743BB" w:rsidR="17C620D1" w:rsidRDefault="17C620D1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2C282ED">
              <w:rPr>
                <w:rFonts w:ascii="Times New Roman" w:eastAsia="Times New Roman" w:hAnsi="Times New Roman" w:cs="Times New Roman"/>
              </w:rPr>
              <w:t>POCR</w:t>
            </w:r>
          </w:p>
          <w:p w14:paraId="1A252E2D" w14:textId="5B6B0FF3" w:rsidR="17C620D1" w:rsidRDefault="17C620D1" w:rsidP="02C282E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02C282ED">
              <w:rPr>
                <w:rFonts w:ascii="Times New Roman" w:eastAsia="Times New Roman" w:hAnsi="Times New Roman" w:cs="Times New Roman"/>
              </w:rPr>
              <w:t>First training reminder</w:t>
            </w:r>
          </w:p>
        </w:tc>
        <w:tc>
          <w:tcPr>
            <w:tcW w:w="3600" w:type="dxa"/>
            <w:vAlign w:val="center"/>
          </w:tcPr>
          <w:p w14:paraId="3C58F1DE" w14:textId="70EFB3D6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73BAB10E" w14:textId="4890CD7E" w:rsidR="02C282ED" w:rsidRDefault="02C282ED" w:rsidP="02C282E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3AE4E50" w14:paraId="582B4BE1" w14:textId="77777777" w:rsidTr="02C282ED">
        <w:tc>
          <w:tcPr>
            <w:tcW w:w="3135" w:type="dxa"/>
            <w:vAlign w:val="center"/>
          </w:tcPr>
          <w:p w14:paraId="4A60EEEA" w14:textId="0ABBA953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>Announcements</w:t>
            </w:r>
          </w:p>
        </w:tc>
        <w:tc>
          <w:tcPr>
            <w:tcW w:w="3600" w:type="dxa"/>
            <w:vAlign w:val="center"/>
          </w:tcPr>
          <w:p w14:paraId="53BA5521" w14:textId="5470D09B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490A4F3" w14:textId="22BCEE79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3AE4E50" w14:paraId="4BE736DB" w14:textId="77777777" w:rsidTr="02C282ED">
        <w:tc>
          <w:tcPr>
            <w:tcW w:w="3135" w:type="dxa"/>
            <w:vAlign w:val="center"/>
          </w:tcPr>
          <w:p w14:paraId="7D3AC6E1" w14:textId="358BE34F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Adjourn </w:t>
            </w:r>
          </w:p>
        </w:tc>
        <w:tc>
          <w:tcPr>
            <w:tcW w:w="3600" w:type="dxa"/>
            <w:vAlign w:val="center"/>
          </w:tcPr>
          <w:p w14:paraId="70802F29" w14:textId="2C3C6B25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3AE4E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7571CEF" w14:textId="5326642C" w:rsidR="23AE4E50" w:rsidRDefault="23AE4E50" w:rsidP="23AE4E50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078E63" w14:textId="210539D7" w:rsidR="00C80919" w:rsidRDefault="00C80919" w:rsidP="23AE4E50"/>
    <w:sectPr w:rsidR="00C8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5563B"/>
    <w:multiLevelType w:val="hybridMultilevel"/>
    <w:tmpl w:val="A896158C"/>
    <w:lvl w:ilvl="0" w:tplc="EAB6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49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8A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CE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CC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4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8B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F54"/>
    <w:multiLevelType w:val="hybridMultilevel"/>
    <w:tmpl w:val="8BC8DA98"/>
    <w:lvl w:ilvl="0" w:tplc="A510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6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21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2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EF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E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A3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C5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4A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10E3B"/>
    <w:multiLevelType w:val="hybridMultilevel"/>
    <w:tmpl w:val="21483742"/>
    <w:lvl w:ilvl="0" w:tplc="6F96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60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6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8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C4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E0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EA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A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82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07369"/>
    <w:multiLevelType w:val="hybridMultilevel"/>
    <w:tmpl w:val="985A58E0"/>
    <w:lvl w:ilvl="0" w:tplc="F4DC6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E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E0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3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63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85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E2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9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8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74AEF"/>
    <w:multiLevelType w:val="hybridMultilevel"/>
    <w:tmpl w:val="D68AF0C2"/>
    <w:lvl w:ilvl="0" w:tplc="D70EE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E6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AB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23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0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2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A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3691"/>
    <w:multiLevelType w:val="hybridMultilevel"/>
    <w:tmpl w:val="0D70F240"/>
    <w:lvl w:ilvl="0" w:tplc="2B12D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E7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CD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4F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C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E9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2F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ECE59A"/>
    <w:rsid w:val="00C09076"/>
    <w:rsid w:val="00C80919"/>
    <w:rsid w:val="00F60747"/>
    <w:rsid w:val="02C282ED"/>
    <w:rsid w:val="03E778E7"/>
    <w:rsid w:val="0572695D"/>
    <w:rsid w:val="097DB103"/>
    <w:rsid w:val="0AB3F5BD"/>
    <w:rsid w:val="0C6AC8DD"/>
    <w:rsid w:val="0CCE06BB"/>
    <w:rsid w:val="0E9C5AFA"/>
    <w:rsid w:val="0F342615"/>
    <w:rsid w:val="10573A26"/>
    <w:rsid w:val="10ECE59A"/>
    <w:rsid w:val="15422E44"/>
    <w:rsid w:val="17C620D1"/>
    <w:rsid w:val="18139AA2"/>
    <w:rsid w:val="193FB7F6"/>
    <w:rsid w:val="23AE4E50"/>
    <w:rsid w:val="26B0A28A"/>
    <w:rsid w:val="26F3D56F"/>
    <w:rsid w:val="2A2E4A88"/>
    <w:rsid w:val="2B67E21B"/>
    <w:rsid w:val="305FBECD"/>
    <w:rsid w:val="3541E378"/>
    <w:rsid w:val="43654B67"/>
    <w:rsid w:val="453454AC"/>
    <w:rsid w:val="48BAF145"/>
    <w:rsid w:val="4A3B471F"/>
    <w:rsid w:val="5BD8FF27"/>
    <w:rsid w:val="655FE87E"/>
    <w:rsid w:val="687BA850"/>
    <w:rsid w:val="69299DB4"/>
    <w:rsid w:val="71B358AC"/>
    <w:rsid w:val="7488249F"/>
    <w:rsid w:val="74AE19B2"/>
    <w:rsid w:val="75F73B7B"/>
    <w:rsid w:val="7D4AB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E59A"/>
  <w15:chartTrackingRefBased/>
  <w15:docId w15:val="{F62D42FA-F5D6-4B40-8303-6A55EC13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38739496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ev.valleycollege.edu/online-clas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CA84A-D633-4975-BB5A-19B57C5A7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4BFB9-5D7F-4E15-B92A-72612F28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57637-7350-4A26-81E4-89A9B1D26E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Burns-Peters, Davena D.</cp:lastModifiedBy>
  <cp:revision>2</cp:revision>
  <dcterms:created xsi:type="dcterms:W3CDTF">2020-10-02T05:18:00Z</dcterms:created>
  <dcterms:modified xsi:type="dcterms:W3CDTF">2020-10-02T05:18:00Z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