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8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510"/>
        <w:gridCol w:w="3960"/>
        <w:gridCol w:w="3308"/>
      </w:tblGrid>
      <w:tr w:rsidR="00E00394" w14:paraId="5D774464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5E" w14:textId="77777777" w:rsidR="00E00394" w:rsidRDefault="00E00394" w:rsidP="003F3A61">
            <w:pPr>
              <w:pStyle w:val="Body1"/>
              <w:spacing w:line="236" w:lineRule="auto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SBVC</w:t>
            </w:r>
          </w:p>
          <w:p w14:paraId="5D77445F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Technology Committee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0" w14:textId="1A34BDD5" w:rsidR="00E00394" w:rsidRDefault="007C19AD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>0</w:t>
            </w:r>
            <w:r w:rsidR="00DF066C">
              <w:rPr>
                <w:rFonts w:ascii="Arial" w:hAnsi="Arial Unicode MS"/>
                <w:b/>
              </w:rPr>
              <w:t>9</w:t>
            </w:r>
            <w:r>
              <w:rPr>
                <w:rFonts w:ascii="Arial" w:hAnsi="Arial Unicode MS"/>
                <w:b/>
              </w:rPr>
              <w:t>-0</w:t>
            </w:r>
            <w:r w:rsidR="00B92B0C">
              <w:rPr>
                <w:rFonts w:ascii="Arial" w:hAnsi="Arial Unicode MS"/>
                <w:b/>
              </w:rPr>
              <w:t>3</w:t>
            </w:r>
            <w:r w:rsidR="00E12AD9">
              <w:rPr>
                <w:rFonts w:ascii="Arial" w:hAnsi="Arial Unicode MS"/>
                <w:b/>
              </w:rPr>
              <w:t>-201</w:t>
            </w:r>
            <w:r w:rsidR="006940A4">
              <w:rPr>
                <w:rFonts w:ascii="Arial" w:hAnsi="Arial Unicode MS"/>
                <w:b/>
              </w:rPr>
              <w:t>4</w:t>
            </w:r>
          </w:p>
          <w:p w14:paraId="5D774461" w14:textId="77777777" w:rsidR="00E00394" w:rsidRDefault="00E00394">
            <w:pPr>
              <w:pStyle w:val="Body1"/>
              <w:spacing w:line="236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 Unicode MS"/>
                <w:b/>
              </w:rPr>
              <w:t xml:space="preserve">1:00 p.m. </w:t>
            </w:r>
            <w:r>
              <w:rPr>
                <w:rFonts w:ascii="Arial" w:hAnsi="Arial Unicode MS"/>
                <w:b/>
              </w:rPr>
              <w:t>–</w:t>
            </w:r>
            <w:r>
              <w:rPr>
                <w:rFonts w:ascii="Arial" w:hAnsi="Arial Unicode MS"/>
                <w:b/>
              </w:rPr>
              <w:t xml:space="preserve"> 2:00 p.m.</w:t>
            </w:r>
          </w:p>
          <w:p w14:paraId="5D774462" w14:textId="22638C1A" w:rsidR="00E00394" w:rsidRDefault="00DF066C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CTS 101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3" w14:textId="3DA6CBBD" w:rsidR="00E00394" w:rsidRDefault="002E21E8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  <w:sz w:val="28"/>
              </w:rPr>
            </w:pPr>
            <w:r>
              <w:rPr>
                <w:rFonts w:ascii="Arial" w:hAnsi="Arial Unicode MS"/>
                <w:b/>
                <w:sz w:val="28"/>
              </w:rPr>
              <w:t>Minutes</w:t>
            </w:r>
          </w:p>
        </w:tc>
      </w:tr>
      <w:tr w:rsidR="00E00394" w14:paraId="5D774479" w14:textId="77777777" w:rsidTr="004B045A">
        <w:trPr>
          <w:cantSplit/>
          <w:trHeight w:val="17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5" w14:textId="256F97F3" w:rsidR="00E00394" w:rsidRDefault="002E21E8">
            <w:pPr>
              <w:pStyle w:val="Body1"/>
              <w:spacing w:line="240" w:lineRule="auto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Hrdlicka, Rick (Co-Chair)</w:t>
            </w:r>
          </w:p>
          <w:p w14:paraId="5D774466" w14:textId="4524FDB3" w:rsidR="00E00394" w:rsidRDefault="002E21E8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Bastedo, Dave (Co-chair) </w:t>
            </w:r>
          </w:p>
          <w:p w14:paraId="5D774467" w14:textId="37258D40" w:rsidR="00E00394" w:rsidRDefault="002E21E8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 xml:space="preserve">Batalo, Mandy </w:t>
            </w:r>
          </w:p>
          <w:p w14:paraId="5D774468" w14:textId="77777777" w:rsidR="003F3A61" w:rsidRDefault="003F3A61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Blecka, Lori</w:t>
            </w:r>
          </w:p>
          <w:p w14:paraId="5D774469" w14:textId="36A8A632" w:rsidR="002119FB" w:rsidRDefault="002E21E8" w:rsidP="002119FB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Bojorquez, Ana (DSPS)</w:t>
            </w:r>
            <w:r w:rsidR="002119FB">
              <w:rPr>
                <w:rFonts w:ascii="Arial" w:hAnsi="Arial Unicode MS"/>
                <w:sz w:val="22"/>
              </w:rPr>
              <w:t xml:space="preserve"> </w:t>
            </w:r>
          </w:p>
          <w:p w14:paraId="5D77446A" w14:textId="77777777" w:rsidR="00512706" w:rsidRDefault="002119FB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Dillard, Kristin </w:t>
            </w:r>
          </w:p>
          <w:p w14:paraId="5D77446B" w14:textId="4077B777" w:rsidR="00E00394" w:rsidRPr="003F3A61" w:rsidRDefault="00512706" w:rsidP="00512706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Flaa, Jonathan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6C" w14:textId="4BC62A4B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Hamdy, Rania(</w:t>
            </w:r>
            <w:proofErr w:type="spellStart"/>
            <w:r>
              <w:rPr>
                <w:rFonts w:ascii="Arial" w:hAnsi="Arial Unicode MS"/>
                <w:sz w:val="22"/>
              </w:rPr>
              <w:t>ProDev</w:t>
            </w:r>
            <w:proofErr w:type="spellEnd"/>
            <w:r>
              <w:rPr>
                <w:rFonts w:ascii="Arial" w:hAnsi="Arial Unicode MS"/>
                <w:sz w:val="22"/>
              </w:rPr>
              <w:t xml:space="preserve">) </w:t>
            </w:r>
          </w:p>
          <w:p w14:paraId="5D77446D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Hua, Henry</w:t>
            </w:r>
          </w:p>
          <w:p w14:paraId="5D77446E" w14:textId="7EFC8CC0" w:rsidR="00352CB2" w:rsidRDefault="002E21E8" w:rsidP="00352CB2">
            <w:pPr>
              <w:pStyle w:val="Body1"/>
              <w:spacing w:line="236" w:lineRule="auto"/>
              <w:rPr>
                <w:rFonts w:ascii="Arial" w:hAnsi="Arial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Jackson, Jack (Online Ed)</w:t>
            </w:r>
          </w:p>
          <w:p w14:paraId="5D77446F" w14:textId="77777777" w:rsidR="00352CB2" w:rsidRDefault="00352CB2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Jackson, Mona </w:t>
            </w:r>
          </w:p>
          <w:p w14:paraId="5D774470" w14:textId="39B0919E" w:rsidR="00352CB2" w:rsidRDefault="002E21E8" w:rsidP="00352CB2">
            <w:pPr>
              <w:pStyle w:val="Body1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Jakpor, Riase</w:t>
            </w:r>
          </w:p>
          <w:p w14:paraId="5D774471" w14:textId="45CF3B95" w:rsidR="00E00394" w:rsidRPr="00512706" w:rsidRDefault="002E21E8" w:rsidP="00352CB2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52CB2">
              <w:rPr>
                <w:rFonts w:ascii="Arial" w:hAnsi="Arial Unicode MS"/>
                <w:sz w:val="22"/>
              </w:rPr>
              <w:t>Nguyen, Joseph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2" w14:textId="3A2D8D29" w:rsidR="00D37535" w:rsidRDefault="002E21E8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DF066C">
              <w:rPr>
                <w:rFonts w:ascii="Arial" w:hAnsi="Arial Unicode MS"/>
                <w:sz w:val="22"/>
              </w:rPr>
              <w:t>Notarangelo, Joseph</w:t>
            </w:r>
          </w:p>
          <w:p w14:paraId="5D774473" w14:textId="77777777" w:rsidR="0028591F" w:rsidRDefault="0028591F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 xml:space="preserve">Roseli, Gabriel </w:t>
            </w:r>
          </w:p>
          <w:p w14:paraId="7B87A5E9" w14:textId="1DF4E584" w:rsidR="00DF066C" w:rsidRDefault="00DF066C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Salazar, Filipe</w:t>
            </w:r>
          </w:p>
          <w:p w14:paraId="5D774476" w14:textId="36BC4A0B" w:rsidR="003F3A61" w:rsidRDefault="002E21E8" w:rsidP="003F3A61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3F3A61">
              <w:rPr>
                <w:rFonts w:ascii="Arial" w:hAnsi="Arial Unicode MS"/>
                <w:sz w:val="22"/>
              </w:rPr>
              <w:t>Sims, Jeremy (DCS)</w:t>
            </w:r>
          </w:p>
          <w:p w14:paraId="0E62B35D" w14:textId="77777777" w:rsidR="00DF066C" w:rsidRDefault="00DF066C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Trejo, Sam</w:t>
            </w:r>
          </w:p>
          <w:p w14:paraId="5D774478" w14:textId="70716787" w:rsidR="00512706" w:rsidRPr="00DF066C" w:rsidRDefault="002E21E8" w:rsidP="00DF066C">
            <w:pPr>
              <w:pStyle w:val="Body1"/>
              <w:spacing w:line="236" w:lineRule="auto"/>
              <w:rPr>
                <w:rFonts w:ascii="Arial" w:hAnsi="Arial Unicode MS"/>
                <w:sz w:val="22"/>
              </w:rPr>
            </w:pPr>
            <w:r>
              <w:rPr>
                <w:rFonts w:ascii="Arial" w:hAnsi="Arial Unicode MS"/>
                <w:sz w:val="22"/>
              </w:rPr>
              <w:t>@</w:t>
            </w:r>
            <w:r w:rsidR="00E00394">
              <w:rPr>
                <w:rFonts w:ascii="Arial" w:hAnsi="Arial Unicode MS"/>
                <w:sz w:val="22"/>
              </w:rPr>
              <w:t>Wall, Patti</w:t>
            </w:r>
          </w:p>
        </w:tc>
      </w:tr>
      <w:tr w:rsidR="00E00394" w14:paraId="5D77447D" w14:textId="77777777" w:rsidTr="004B045A">
        <w:trPr>
          <w:cantSplit/>
          <w:trHeight w:val="31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A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Topic</w:t>
            </w:r>
          </w:p>
        </w:tc>
        <w:tc>
          <w:tcPr>
            <w:tcW w:w="3960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none" w:sz="16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B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Discussion</w:t>
            </w:r>
          </w:p>
        </w:tc>
        <w:tc>
          <w:tcPr>
            <w:tcW w:w="3308" w:type="dxa"/>
            <w:tcBorders>
              <w:top w:val="single" w:sz="4" w:space="0" w:color="000000"/>
              <w:left w:val="none" w:sz="16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C" w14:textId="77777777" w:rsidR="00E00394" w:rsidRDefault="00E00394" w:rsidP="003F3A61">
            <w:pPr>
              <w:pStyle w:val="Body1"/>
              <w:spacing w:line="240" w:lineRule="auto"/>
              <w:ind w:left="0" w:firstLine="0"/>
              <w:jc w:val="center"/>
              <w:outlineLvl w:val="9"/>
              <w:rPr>
                <w:rFonts w:ascii="Arial" w:hAnsi="Arial Unicode MS"/>
                <w:b/>
              </w:rPr>
            </w:pPr>
            <w:r>
              <w:rPr>
                <w:rFonts w:ascii="Arial" w:hAnsi="Arial Unicode MS"/>
                <w:b/>
              </w:rPr>
              <w:t>Further Action</w:t>
            </w:r>
          </w:p>
        </w:tc>
      </w:tr>
      <w:tr w:rsidR="00E00394" w14:paraId="5D774481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E" w14:textId="410678FF" w:rsidR="00E00394" w:rsidRPr="00FD3853" w:rsidRDefault="00E00394" w:rsidP="00DF066C">
            <w:pPr>
              <w:pStyle w:val="Body1"/>
              <w:spacing w:line="236" w:lineRule="auto"/>
              <w:rPr>
                <w:rFonts w:ascii="Arial" w:hAnsi="Arial"/>
              </w:rPr>
            </w:pPr>
            <w:r>
              <w:rPr>
                <w:rFonts w:ascii="Arial" w:hAnsi="Arial Unicode MS"/>
              </w:rPr>
              <w:t xml:space="preserve">Approve Minutes 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7F" w14:textId="7DD170F9" w:rsidR="00E00394" w:rsidRPr="00FD3853" w:rsidRDefault="00E00394" w:rsidP="00AA10F5">
            <w:pPr>
              <w:pStyle w:val="Body1"/>
              <w:spacing w:line="236" w:lineRule="auto"/>
              <w:rPr>
                <w:rFonts w:ascii="Arial" w:hAnsi="Arial"/>
              </w:rPr>
            </w:pPr>
            <w:r>
              <w:rPr>
                <w:rFonts w:ascii="Arial" w:hAnsi="Arial Unicode MS"/>
              </w:rPr>
              <w:t>1</w:t>
            </w:r>
            <w:r>
              <w:rPr>
                <w:rFonts w:ascii="Arial" w:hAnsi="Arial Unicode MS"/>
                <w:vertAlign w:val="superscript"/>
              </w:rPr>
              <w:t>st</w:t>
            </w:r>
            <w:r w:rsidR="002B1A6F">
              <w:rPr>
                <w:rFonts w:ascii="Arial" w:hAnsi="Arial Unicode MS"/>
                <w:vertAlign w:val="superscript"/>
              </w:rPr>
              <w:t xml:space="preserve"> </w:t>
            </w:r>
            <w:r w:rsidR="00123492">
              <w:rPr>
                <w:rFonts w:ascii="Arial" w:hAnsi="Arial Unicode MS"/>
              </w:rPr>
              <w:t xml:space="preserve"> </w:t>
            </w:r>
            <w:r w:rsidR="00A924C4">
              <w:rPr>
                <w:rFonts w:ascii="Arial" w:hAnsi="Arial Unicode MS"/>
              </w:rPr>
              <w:t xml:space="preserve"> </w:t>
            </w:r>
            <w:r w:rsidR="00AA10F5">
              <w:rPr>
                <w:rFonts w:ascii="Arial" w:hAnsi="Arial Unicode MS"/>
              </w:rPr>
              <w:t>D. Bastedo</w:t>
            </w:r>
            <w:r w:rsidR="00A924C4">
              <w:rPr>
                <w:rFonts w:ascii="Arial" w:hAnsi="Arial Unicode MS"/>
              </w:rPr>
              <w:t xml:space="preserve">       </w:t>
            </w:r>
            <w:r w:rsidR="00FB297A">
              <w:rPr>
                <w:rFonts w:ascii="Arial" w:hAnsi="Arial Unicode MS"/>
              </w:rPr>
              <w:t>,</w:t>
            </w:r>
            <w:r>
              <w:rPr>
                <w:rFonts w:ascii="Arial" w:hAnsi="Arial Unicode MS"/>
              </w:rPr>
              <w:t>2</w:t>
            </w:r>
            <w:r>
              <w:rPr>
                <w:rFonts w:ascii="Arial" w:hAnsi="Arial Unicode MS"/>
                <w:vertAlign w:val="superscript"/>
              </w:rPr>
              <w:t>nd</w:t>
            </w:r>
            <w:r>
              <w:rPr>
                <w:rFonts w:ascii="Arial" w:hAnsi="Arial Unicode MS"/>
              </w:rPr>
              <w:t xml:space="preserve"> </w:t>
            </w:r>
            <w:r w:rsidR="00AA10F5">
              <w:rPr>
                <w:rFonts w:ascii="Arial" w:hAnsi="Arial Unicode MS"/>
              </w:rPr>
              <w:t>M. Batalo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0" w14:textId="77777777" w:rsidR="00E00394" w:rsidRDefault="00E00394"/>
        </w:tc>
      </w:tr>
      <w:tr w:rsidR="00DF066C" w14:paraId="3CE27C9F" w14:textId="77777777" w:rsidTr="00352CB2">
        <w:trPr>
          <w:cantSplit/>
          <w:trHeight w:val="7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9506506" w14:textId="77777777" w:rsidR="00DF066C" w:rsidRDefault="00DF066C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Committee Charge</w:t>
            </w:r>
          </w:p>
          <w:p w14:paraId="440CB8DB" w14:textId="6C40500C" w:rsidR="00DF066C" w:rsidRDefault="00DF066C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Campus Mission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78F7D5B" w14:textId="77777777" w:rsidR="00DF066C" w:rsidRDefault="007C36A2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Covered Committee Charge, Mission, Vision.</w:t>
            </w:r>
          </w:p>
          <w:p w14:paraId="371C8C8A" w14:textId="21DE149C" w:rsidR="007C36A2" w:rsidRDefault="007C36A2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Covered Campus Mission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4861F3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DF066C" w14:paraId="7B97A55A" w14:textId="77777777" w:rsidTr="00352CB2">
        <w:trPr>
          <w:cantSplit/>
          <w:trHeight w:val="792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0D0C591" w14:textId="46C8D69D" w:rsidR="00DF066C" w:rsidRDefault="00DF066C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Elect Co-Chair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437FDE1" w14:textId="65046205" w:rsidR="00DF066C" w:rsidRDefault="007C36A2" w:rsidP="00371B73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D. Bastedo Nominated by J. Jackson 2</w:t>
            </w:r>
            <w:r w:rsidRPr="007C36A2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  <w:vertAlign w:val="superscript"/>
              </w:rPr>
              <w:t>nd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J. Notarangelo. No other nominations. D. Bastedo re-elected as Faculty Co-Chair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136F09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87" w14:textId="77777777" w:rsidTr="00DF066C">
        <w:trPr>
          <w:cantSplit/>
          <w:trHeight w:val="86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2" w14:textId="77777777" w:rsidR="00E00394" w:rsidRDefault="00E00394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Accreditation</w:t>
            </w:r>
          </w:p>
          <w:p w14:paraId="5D774483" w14:textId="77777777" w:rsidR="00683D7E" w:rsidRDefault="00683D7E" w:rsidP="00E00394">
            <w:pPr>
              <w:pStyle w:val="Body1"/>
              <w:rPr>
                <w:rFonts w:ascii="Arial" w:hAnsi="Arial Unicode MS"/>
                <w:shd w:val="clear" w:color="auto" w:fill="FFFFFF"/>
              </w:rPr>
            </w:pPr>
          </w:p>
          <w:p w14:paraId="5D774484" w14:textId="77777777" w:rsidR="00123492" w:rsidRPr="00E00394" w:rsidRDefault="00123492" w:rsidP="00E00394">
            <w:pPr>
              <w:pStyle w:val="Body1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E8BCF01" w14:textId="77777777" w:rsidR="007C36A2" w:rsidRDefault="007C36A2" w:rsidP="007C36A2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Showed members around the Accreditation Web Page. </w:t>
            </w:r>
          </w:p>
          <w:p w14:paraId="55AD524A" w14:textId="77777777" w:rsidR="007C36A2" w:rsidRDefault="007C36A2" w:rsidP="007C36A2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85" w14:textId="35AAA00A" w:rsidR="00D14B64" w:rsidRPr="00555A39" w:rsidRDefault="007C36A2" w:rsidP="007C36A2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Accreditation team will attend our October Meeting.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6" w14:textId="4404FCB1" w:rsidR="00E00394" w:rsidRPr="00555A39" w:rsidRDefault="007C36A2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Members are to read the final document on Technology Resources.</w:t>
            </w:r>
          </w:p>
        </w:tc>
      </w:tr>
      <w:tr w:rsidR="00E00394" w14:paraId="5D774491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C" w14:textId="697338DE" w:rsidR="00E00394" w:rsidRDefault="00123492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Online Committee</w:t>
            </w:r>
          </w:p>
          <w:p w14:paraId="5D77448D" w14:textId="77777777" w:rsidR="00123492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D77448E" w14:textId="77777777" w:rsidR="00BB76E7" w:rsidRPr="00FD3853" w:rsidRDefault="00BB76E7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8F" w14:textId="650F86F8" w:rsidR="00123492" w:rsidRPr="00B53477" w:rsidRDefault="0023728D" w:rsidP="00A924C4">
            <w:pP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" w:cs="Arial"/>
                <w:color w:val="000000"/>
                <w:szCs w:val="20"/>
                <w:u w:color="000000"/>
                <w:shd w:val="clear" w:color="auto" w:fill="FFFFFF"/>
              </w:rPr>
              <w:t xml:space="preserve">Have not met yet. 210 sections 1/3 hybrid.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90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A2" w14:textId="77777777" w:rsidTr="004B045A">
        <w:trPr>
          <w:cantSplit/>
          <w:trHeight w:val="531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92" w14:textId="77777777" w:rsidR="00E00394" w:rsidRDefault="00E00394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TESS Reports </w:t>
            </w:r>
          </w:p>
          <w:p w14:paraId="5D774493" w14:textId="77777777" w:rsidR="00123492" w:rsidRDefault="00123492" w:rsidP="00FD3853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D774495" w14:textId="77777777" w:rsidR="004B045A" w:rsidRPr="00FD3853" w:rsidRDefault="004B045A" w:rsidP="00DF066C">
            <w:pPr>
              <w:pStyle w:val="Body1"/>
              <w:tabs>
                <w:tab w:val="left" w:pos="520"/>
              </w:tabs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E633DD7" w14:textId="1613315F" w:rsidR="00E51D50" w:rsidRDefault="007C36A2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Email Migration. Only a few staff and administrators remain. Fulltime Faculty accounts will start being migrated this week. Half of the email distribution groups have been moved to the cloud.</w:t>
            </w:r>
          </w:p>
          <w:p w14:paraId="7959CFA4" w14:textId="77777777" w:rsidR="007C36A2" w:rsidRDefault="007C36A2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28B5CC0A" w14:textId="77777777" w:rsidR="00DF066C" w:rsidRDefault="00DF066C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Mobile App</w:t>
            </w:r>
            <w:r w:rsidR="004B6B4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up in beta. </w:t>
            </w:r>
            <w:proofErr w:type="spellStart"/>
            <w:r w:rsidR="004B6B4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Ellucian</w:t>
            </w:r>
            <w:proofErr w:type="spellEnd"/>
            <w:r w:rsidR="004B6B40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Mobile was selected. R. Hrdlicka showed the group a demo.</w:t>
            </w:r>
          </w:p>
          <w:p w14:paraId="61617372" w14:textId="77777777" w:rsidR="004B6B40" w:rsidRDefault="004B6B40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7296D81E" w14:textId="67D7EE42" w:rsidR="004B6B40" w:rsidRDefault="004B6B40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Current TESS Projects: </w:t>
            </w:r>
          </w:p>
          <w:p w14:paraId="61DC5754" w14:textId="77777777" w:rsidR="004B6B40" w:rsidRDefault="004B6B40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Surveys for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VocEd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classes added to registration process</w:t>
            </w:r>
          </w:p>
          <w:p w14:paraId="2A499926" w14:textId="77777777" w:rsidR="004B6B40" w:rsidRDefault="004B6B40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A0" w14:textId="648506CB" w:rsidR="004B6B40" w:rsidRPr="00555A39" w:rsidRDefault="004B6B40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Degree Audit 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8361FD" w14:textId="77777777" w:rsidR="00E00394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2452E8B3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1BB5E0F0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2B831CB9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FF1AE43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5B71E00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6D06C1C9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3745296A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R. Hrdlicka to forward Beta Test link to group.</w:t>
            </w:r>
          </w:p>
          <w:p w14:paraId="45241812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14BC4DF9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1707FE5C" w14:textId="77777777" w:rsidR="004B6B40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A1" w14:textId="77777777" w:rsidR="004B6B40" w:rsidRPr="00555A39" w:rsidRDefault="004B6B40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A9" w14:textId="77777777" w:rsidTr="004B045A">
        <w:trPr>
          <w:cantSplit/>
          <w:trHeight w:val="19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3" w14:textId="5D0F2D4C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lastRenderedPageBreak/>
              <w:t>College Council</w:t>
            </w:r>
          </w:p>
          <w:p w14:paraId="5D7744A4" w14:textId="77777777" w:rsidR="00123492" w:rsidRDefault="00BB76E7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  Board Policies</w:t>
            </w:r>
          </w:p>
          <w:p w14:paraId="5D7744A5" w14:textId="77777777" w:rsidR="00BB76E7" w:rsidRDefault="00BB76E7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  Admin Regulation</w:t>
            </w:r>
          </w:p>
          <w:p w14:paraId="5D7744A6" w14:textId="58D6D053" w:rsidR="00BB76E7" w:rsidRPr="00FD3853" w:rsidRDefault="00BB76E7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"/>
                <w:shd w:val="clear" w:color="auto" w:fill="FFFFFF"/>
              </w:rPr>
              <w:t xml:space="preserve">  </w:t>
            </w:r>
            <w:r w:rsidR="00DF066C">
              <w:rPr>
                <w:rFonts w:ascii="Arial" w:hAnsi="Arial Unicode MS"/>
                <w:shd w:val="clear" w:color="auto" w:fill="FFFFFF"/>
              </w:rPr>
              <w:t>Budget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A202D6C" w14:textId="6BA761E2" w:rsidR="008E1A7E" w:rsidRDefault="004B6B40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Big push update all Policies and Procedures. The one the impacts Technology the most is BP/AP</w:t>
            </w:r>
            <w:r w:rsidR="00BD1F97"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4040</w:t>
            </w: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. The language for Student Printing included. </w:t>
            </w:r>
          </w:p>
          <w:p w14:paraId="0F62FB3D" w14:textId="77777777" w:rsidR="004B6B40" w:rsidRDefault="004B6B40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A7" w14:textId="4D6375E3" w:rsidR="00DF066C" w:rsidRPr="00555A39" w:rsidRDefault="002E21E8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Had a long discussion about budget including, campus split based on FTES, </w:t>
            </w:r>
            <w:proofErr w:type="spell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Gasby</w:t>
            </w:r>
            <w:proofErr w:type="spell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 Funds, Program Review Needs assessment, Reduction in reserves. 15% reserves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F9FA23F" w14:textId="77777777" w:rsidR="00E00394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A8" w14:textId="77777777" w:rsidR="00DF066C" w:rsidRPr="00555A39" w:rsidRDefault="00DF066C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B0" w14:textId="77777777" w:rsidTr="004B045A">
        <w:trPr>
          <w:cantSplit/>
          <w:trHeight w:val="40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A" w14:textId="46E1BDCF" w:rsidR="00E00394" w:rsidRDefault="00E00394" w:rsidP="00FD3853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 xml:space="preserve">Professional Dev. </w:t>
            </w:r>
          </w:p>
          <w:p w14:paraId="5D7744AB" w14:textId="77777777" w:rsidR="00123492" w:rsidRPr="00FD3853" w:rsidRDefault="00123492" w:rsidP="00FD3853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E" w14:textId="7BAE54E3" w:rsidR="00E75A91" w:rsidRPr="00555A39" w:rsidRDefault="002E21E8" w:rsidP="00D14B6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 Report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AF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7435DA" w14:paraId="5D7744B7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1" w14:textId="77777777" w:rsidR="007435DA" w:rsidRDefault="007435DA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CTS Report</w:t>
            </w:r>
          </w:p>
          <w:p w14:paraId="5D7744B2" w14:textId="77777777" w:rsidR="00123492" w:rsidRDefault="00123492">
            <w:pPr>
              <w:pStyle w:val="Body1"/>
              <w:spacing w:line="236" w:lineRule="auto"/>
              <w:rPr>
                <w:rFonts w:ascii="Arial" w:hAnsi="Arial Unicode MS"/>
                <w:shd w:val="clear" w:color="auto" w:fill="FFFFFF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E75BCF" w14:textId="77777777" w:rsidR="00E75A91" w:rsidRDefault="002E21E8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CTS purchased 300 plus computers. The Following labs were replaced or deployed over summer: Library Classroom, Reading, GIS, T100, T107, </w:t>
            </w:r>
            <w:proofErr w:type="gram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T109</w:t>
            </w:r>
            <w:proofErr w:type="gram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. Others still to replace, Chemistry Laptops, Tech Cage, </w:t>
            </w:r>
            <w:proofErr w:type="gramStart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Aero</w:t>
            </w:r>
            <w:proofErr w:type="gramEnd"/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.</w:t>
            </w:r>
          </w:p>
          <w:p w14:paraId="3497342A" w14:textId="77777777" w:rsidR="002E21E8" w:rsidRDefault="002E21E8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652A55E5" w14:textId="77777777" w:rsidR="002E21E8" w:rsidRDefault="002E21E8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Remaining Network core upgrades were complete. We now have 10GB network connection from the internet all the way to each building. Next step redundant connections to each building.</w:t>
            </w:r>
          </w:p>
          <w:p w14:paraId="242E0D75" w14:textId="77777777" w:rsidR="002E21E8" w:rsidRDefault="002E21E8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15C6FE20" w14:textId="77777777" w:rsidR="002E21E8" w:rsidRDefault="002E21E8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 xml:space="preserve">Construction on Auditorium Almost complete. Only AV project remains. </w:t>
            </w:r>
          </w:p>
          <w:p w14:paraId="0DBBAB9D" w14:textId="77777777" w:rsidR="002E21E8" w:rsidRDefault="002E21E8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  <w:p w14:paraId="5D7744B5" w14:textId="7EB4742E" w:rsidR="002E21E8" w:rsidRDefault="002E21E8" w:rsidP="005A53A8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Contractors in the process of moving all telephone and network infrastructure out from under the new Gymnasium complex footprint.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6" w14:textId="77777777" w:rsidR="00E1007D" w:rsidRPr="00555A39" w:rsidRDefault="00E1007D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BD" w14:textId="77777777" w:rsidTr="004B045A">
        <w:trPr>
          <w:cantSplit/>
          <w:trHeight w:val="103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8" w14:textId="0E0FC315" w:rsidR="00E00394" w:rsidRDefault="00E00394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  <w:r>
              <w:rPr>
                <w:rFonts w:ascii="Arial" w:hAnsi="Arial Unicode MS"/>
                <w:shd w:val="clear" w:color="auto" w:fill="FFFFFF"/>
              </w:rPr>
              <w:t>New/Old Business</w:t>
            </w:r>
          </w:p>
          <w:p w14:paraId="5D7744B9" w14:textId="77777777" w:rsidR="00E00394" w:rsidRDefault="00E00394">
            <w:pPr>
              <w:pStyle w:val="Body1"/>
              <w:spacing w:line="236" w:lineRule="auto"/>
              <w:rPr>
                <w:rFonts w:ascii="Arial" w:hAnsi="Arial"/>
                <w:shd w:val="clear" w:color="auto" w:fill="FFFFFF"/>
              </w:rPr>
            </w:pPr>
          </w:p>
          <w:p w14:paraId="5D7744BA" w14:textId="77777777" w:rsidR="00E00394" w:rsidRDefault="00E00394">
            <w:pPr>
              <w:pStyle w:val="Body1"/>
              <w:spacing w:line="240" w:lineRule="auto"/>
              <w:ind w:left="0" w:firstLine="0"/>
              <w:outlineLvl w:val="9"/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B" w14:textId="6BDA0145" w:rsidR="0067367F" w:rsidRPr="00555A39" w:rsidRDefault="002E21E8" w:rsidP="00102C4F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  <w: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  <w:t>None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C" w14:textId="77777777" w:rsidR="00E00394" w:rsidRPr="00555A39" w:rsidRDefault="00E00394">
            <w:pPr>
              <w:rPr>
                <w:rFonts w:ascii="Arial" w:eastAsia="Arial Unicode MS" w:hAnsi="Arial Unicode MS"/>
                <w:color w:val="000000"/>
                <w:szCs w:val="20"/>
                <w:u w:color="000000"/>
                <w:shd w:val="clear" w:color="auto" w:fill="FFFFFF"/>
              </w:rPr>
            </w:pPr>
          </w:p>
        </w:tc>
      </w:tr>
      <w:tr w:rsidR="00E00394" w14:paraId="5D7744C1" w14:textId="77777777" w:rsidTr="004B045A">
        <w:trPr>
          <w:cantSplit/>
          <w:trHeight w:val="35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E" w14:textId="77777777" w:rsidR="00E00394" w:rsidRDefault="00E0039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Next Meeting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BF" w14:textId="58BB9272" w:rsidR="00E00394" w:rsidRDefault="00DF066C" w:rsidP="00D14B64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September 17</w:t>
            </w:r>
            <w:r w:rsidR="00E12AD9">
              <w:rPr>
                <w:rFonts w:ascii="Arial" w:hAnsi="Arial Unicode MS"/>
                <w:b/>
                <w:sz w:val="36"/>
              </w:rPr>
              <w:t>, 201</w:t>
            </w:r>
            <w:r w:rsidR="006940A4">
              <w:rPr>
                <w:rFonts w:ascii="Arial" w:hAnsi="Arial Unicode MS"/>
                <w:b/>
                <w:sz w:val="36"/>
              </w:rPr>
              <w:t>4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744C0" w14:textId="77777777" w:rsidR="00E00394" w:rsidRDefault="00352CB2">
            <w:pPr>
              <w:pStyle w:val="Body1"/>
              <w:spacing w:line="240" w:lineRule="auto"/>
              <w:ind w:left="0" w:firstLine="0"/>
              <w:outlineLvl w:val="9"/>
              <w:rPr>
                <w:rFonts w:ascii="Arial" w:hAnsi="Arial Unicode MS"/>
                <w:b/>
                <w:sz w:val="36"/>
              </w:rPr>
            </w:pPr>
            <w:r>
              <w:rPr>
                <w:rFonts w:ascii="Arial" w:hAnsi="Arial Unicode MS"/>
                <w:b/>
                <w:sz w:val="36"/>
              </w:rPr>
              <w:t>CTS 101</w:t>
            </w:r>
          </w:p>
        </w:tc>
      </w:tr>
    </w:tbl>
    <w:p w14:paraId="5D7744C2" w14:textId="77777777" w:rsidR="00E00394" w:rsidRPr="003F3A61" w:rsidRDefault="00E00394" w:rsidP="003F3A61">
      <w:pPr>
        <w:pStyle w:val="Body1"/>
        <w:ind w:left="0" w:firstLine="0"/>
        <w:rPr>
          <w:rFonts w:eastAsia="Times New Roman"/>
          <w:color w:val="auto"/>
          <w:sz w:val="2"/>
          <w:szCs w:val="2"/>
          <w:lang w:bidi="x-none"/>
        </w:rPr>
      </w:pPr>
      <w:bookmarkStart w:id="0" w:name="_GoBack"/>
      <w:bookmarkEnd w:id="0"/>
    </w:p>
    <w:sectPr w:rsidR="00E00394" w:rsidRPr="003F3A61">
      <w:footerReference w:type="default" r:id="rId11"/>
      <w:pgSz w:w="12240" w:h="15840"/>
      <w:pgMar w:top="1080" w:right="72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7744C5" w14:textId="77777777" w:rsidR="00B11EB9" w:rsidRDefault="00B11EB9">
      <w:r>
        <w:separator/>
      </w:r>
    </w:p>
  </w:endnote>
  <w:endnote w:type="continuationSeparator" w:id="0">
    <w:p w14:paraId="5D7744C6" w14:textId="77777777" w:rsidR="00B11EB9" w:rsidRDefault="00B1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744C7" w14:textId="77777777" w:rsidR="0041775B" w:rsidRDefault="0041775B">
    <w:pPr>
      <w:tabs>
        <w:tab w:val="center" w:pos="4320"/>
        <w:tab w:val="right" w:pos="8640"/>
      </w:tabs>
      <w:spacing w:line="235" w:lineRule="auto"/>
      <w:ind w:left="144" w:hanging="144"/>
      <w:outlineLvl w:val="0"/>
      <w:rPr>
        <w:sz w:val="20"/>
        <w:lang w:bidi="x-none"/>
      </w:rPr>
    </w:pPr>
    <w:r>
      <w:rPr>
        <w:rFonts w:eastAsia="Arial Unicode MS" w:hAnsi="Arial Unicode MS"/>
        <w:color w:val="000000"/>
        <w:u w:color="000000"/>
      </w:rPr>
      <w:tab/>
      <w:t xml:space="preserve">Page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PAGE </w:instrText>
    </w:r>
    <w:r>
      <w:rPr>
        <w:rFonts w:eastAsia="Arial Unicode MS"/>
        <w:color w:val="000000"/>
        <w:u w:color="000000"/>
      </w:rPr>
      <w:fldChar w:fldCharType="separate"/>
    </w:r>
    <w:r w:rsidR="00B92B0C">
      <w:rPr>
        <w:rFonts w:eastAsia="Arial Unicode MS" w:hAnsi="Arial Unicode MS"/>
        <w:noProof/>
        <w:color w:val="000000"/>
        <w:u w:color="000000"/>
      </w:rPr>
      <w:t>2</w:t>
    </w:r>
    <w:r>
      <w:rPr>
        <w:rFonts w:eastAsia="Arial Unicode MS"/>
        <w:color w:val="000000"/>
        <w:u w:color="000000"/>
      </w:rPr>
      <w:fldChar w:fldCharType="end"/>
    </w:r>
    <w:r>
      <w:rPr>
        <w:rFonts w:eastAsia="Arial Unicode MS" w:hAnsi="Arial Unicode MS"/>
        <w:color w:val="000000"/>
        <w:u w:color="000000"/>
      </w:rPr>
      <w:t xml:space="preserve"> of </w:t>
    </w:r>
    <w:r>
      <w:rPr>
        <w:rFonts w:eastAsia="Arial Unicode MS"/>
        <w:color w:val="000000"/>
        <w:u w:color="000000"/>
      </w:rPr>
      <w:fldChar w:fldCharType="begin"/>
    </w:r>
    <w:r>
      <w:rPr>
        <w:rFonts w:eastAsia="Arial Unicode MS" w:hAnsi="Arial Unicode MS"/>
        <w:color w:val="000000"/>
        <w:u w:color="000000"/>
      </w:rPr>
      <w:instrText xml:space="preserve"> NUMPAGES </w:instrText>
    </w:r>
    <w:r>
      <w:rPr>
        <w:rFonts w:eastAsia="Arial Unicode MS"/>
        <w:color w:val="000000"/>
        <w:u w:color="000000"/>
      </w:rPr>
      <w:fldChar w:fldCharType="separate"/>
    </w:r>
    <w:r w:rsidR="00B92B0C">
      <w:rPr>
        <w:rFonts w:eastAsia="Arial Unicode MS" w:hAnsi="Arial Unicode MS"/>
        <w:noProof/>
        <w:color w:val="000000"/>
        <w:u w:color="000000"/>
      </w:rPr>
      <w:t>2</w:t>
    </w:r>
    <w:r>
      <w:rPr>
        <w:rFonts w:eastAsia="Arial Unicode MS"/>
        <w:color w:val="00000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7744C3" w14:textId="77777777" w:rsidR="00B11EB9" w:rsidRDefault="00B11EB9">
      <w:r>
        <w:separator/>
      </w:r>
    </w:p>
  </w:footnote>
  <w:footnote w:type="continuationSeparator" w:id="0">
    <w:p w14:paraId="5D7744C4" w14:textId="77777777" w:rsidR="00B11EB9" w:rsidRDefault="00B11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77489"/>
    <w:multiLevelType w:val="hybridMultilevel"/>
    <w:tmpl w:val="0598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319DD"/>
    <w:multiLevelType w:val="hybridMultilevel"/>
    <w:tmpl w:val="C2DC2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24F57"/>
    <w:multiLevelType w:val="hybridMultilevel"/>
    <w:tmpl w:val="0F0C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8D"/>
    <w:rsid w:val="00017C5F"/>
    <w:rsid w:val="00070861"/>
    <w:rsid w:val="0009393C"/>
    <w:rsid w:val="000A2A5D"/>
    <w:rsid w:val="000A4D3A"/>
    <w:rsid w:val="000B45CD"/>
    <w:rsid w:val="000E08C9"/>
    <w:rsid w:val="000E1D99"/>
    <w:rsid w:val="00102C4F"/>
    <w:rsid w:val="00115FD6"/>
    <w:rsid w:val="00123492"/>
    <w:rsid w:val="00170E2D"/>
    <w:rsid w:val="001A6A1A"/>
    <w:rsid w:val="002119FB"/>
    <w:rsid w:val="0023728D"/>
    <w:rsid w:val="0023756B"/>
    <w:rsid w:val="00253655"/>
    <w:rsid w:val="002555B9"/>
    <w:rsid w:val="002571A6"/>
    <w:rsid w:val="00257571"/>
    <w:rsid w:val="0028591F"/>
    <w:rsid w:val="002A6F56"/>
    <w:rsid w:val="002B1A6F"/>
    <w:rsid w:val="002C107D"/>
    <w:rsid w:val="002E21E8"/>
    <w:rsid w:val="00315F98"/>
    <w:rsid w:val="00352CB2"/>
    <w:rsid w:val="00371B73"/>
    <w:rsid w:val="00376694"/>
    <w:rsid w:val="003961FB"/>
    <w:rsid w:val="003A2398"/>
    <w:rsid w:val="003F3A61"/>
    <w:rsid w:val="0041775B"/>
    <w:rsid w:val="0043102A"/>
    <w:rsid w:val="004B045A"/>
    <w:rsid w:val="004B6B40"/>
    <w:rsid w:val="004F4C0F"/>
    <w:rsid w:val="00504324"/>
    <w:rsid w:val="00512706"/>
    <w:rsid w:val="00541A70"/>
    <w:rsid w:val="00555A39"/>
    <w:rsid w:val="005A53A8"/>
    <w:rsid w:val="005C0C23"/>
    <w:rsid w:val="005D3F0A"/>
    <w:rsid w:val="006130CC"/>
    <w:rsid w:val="00622A1F"/>
    <w:rsid w:val="0067367F"/>
    <w:rsid w:val="00683D7E"/>
    <w:rsid w:val="006869E3"/>
    <w:rsid w:val="006940A4"/>
    <w:rsid w:val="00697821"/>
    <w:rsid w:val="006E332E"/>
    <w:rsid w:val="0070798D"/>
    <w:rsid w:val="00716334"/>
    <w:rsid w:val="0073412C"/>
    <w:rsid w:val="007435DA"/>
    <w:rsid w:val="00760672"/>
    <w:rsid w:val="007621EB"/>
    <w:rsid w:val="007B0283"/>
    <w:rsid w:val="007C19AD"/>
    <w:rsid w:val="007C36A2"/>
    <w:rsid w:val="007E4D69"/>
    <w:rsid w:val="007E6F1A"/>
    <w:rsid w:val="00820D8C"/>
    <w:rsid w:val="00844BE1"/>
    <w:rsid w:val="008C064A"/>
    <w:rsid w:val="008C7DC2"/>
    <w:rsid w:val="008D50F1"/>
    <w:rsid w:val="008E1A7E"/>
    <w:rsid w:val="008F51AC"/>
    <w:rsid w:val="0091608D"/>
    <w:rsid w:val="009D1027"/>
    <w:rsid w:val="009E697F"/>
    <w:rsid w:val="00A24767"/>
    <w:rsid w:val="00A42EBA"/>
    <w:rsid w:val="00A84D07"/>
    <w:rsid w:val="00A924C4"/>
    <w:rsid w:val="00AA10F5"/>
    <w:rsid w:val="00AB2310"/>
    <w:rsid w:val="00AD7CB2"/>
    <w:rsid w:val="00AE49CD"/>
    <w:rsid w:val="00B04948"/>
    <w:rsid w:val="00B11EB9"/>
    <w:rsid w:val="00B44D69"/>
    <w:rsid w:val="00B53477"/>
    <w:rsid w:val="00B60C1C"/>
    <w:rsid w:val="00B7375F"/>
    <w:rsid w:val="00B92B0C"/>
    <w:rsid w:val="00BB76E7"/>
    <w:rsid w:val="00BD1F97"/>
    <w:rsid w:val="00C0379E"/>
    <w:rsid w:val="00C16D0B"/>
    <w:rsid w:val="00C65D9D"/>
    <w:rsid w:val="00C915B3"/>
    <w:rsid w:val="00D14B64"/>
    <w:rsid w:val="00D37535"/>
    <w:rsid w:val="00D95B04"/>
    <w:rsid w:val="00DC32F7"/>
    <w:rsid w:val="00DF066C"/>
    <w:rsid w:val="00DF5620"/>
    <w:rsid w:val="00E00394"/>
    <w:rsid w:val="00E1007D"/>
    <w:rsid w:val="00E12AD9"/>
    <w:rsid w:val="00E51D50"/>
    <w:rsid w:val="00E63C8C"/>
    <w:rsid w:val="00E75A91"/>
    <w:rsid w:val="00EA31B6"/>
    <w:rsid w:val="00F141D6"/>
    <w:rsid w:val="00F16811"/>
    <w:rsid w:val="00F42955"/>
    <w:rsid w:val="00F5102B"/>
    <w:rsid w:val="00F5492F"/>
    <w:rsid w:val="00FA1742"/>
    <w:rsid w:val="00FA3001"/>
    <w:rsid w:val="00FB297A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."/>
  <w:listSeparator w:val=","/>
  <w14:docId w14:val="5D77445E"/>
  <w15:docId w15:val="{147DFF03-E1A3-417E-8D3E-E2C5C1C4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pPr>
      <w:spacing w:line="235" w:lineRule="auto"/>
      <w:ind w:left="144" w:hanging="144"/>
      <w:outlineLvl w:val="0"/>
    </w:pPr>
    <w:rPr>
      <w:rFonts w:eastAsia="Arial Unicode MS"/>
      <w:color w:val="000000"/>
      <w:sz w:val="24"/>
      <w:u w:color="000000"/>
    </w:rPr>
  </w:style>
  <w:style w:type="paragraph" w:styleId="ListParagraph">
    <w:name w:val="List Paragraph"/>
    <w:basedOn w:val="Normal"/>
    <w:uiPriority w:val="34"/>
    <w:qFormat/>
    <w:rsid w:val="00FA300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locked/>
    <w:rsid w:val="00DC32F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C32F7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67E953EA884398D504E7A0F3E851" ma:contentTypeVersion="0" ma:contentTypeDescription="Create a new document." ma:contentTypeScope="" ma:versionID="cbc8f176511206ceece44a2353a69d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63e2fcc2741fa1315baa6382f50ef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BA3D1-0979-4CA9-A28B-AC18C67A6D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8FD7A-4F83-4AEA-B8D2-99224534A149}">
  <ds:schemaRefs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CF10D31-6DEC-4841-8CA8-43397A5E4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3506CBB-F2FC-4C24-814B-F70E5A64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Hrdlicka, Rick</dc:creator>
  <cp:lastModifiedBy>Hrdlicka, Rick</cp:lastModifiedBy>
  <cp:revision>3</cp:revision>
  <cp:lastPrinted>2014-02-05T17:55:00Z</cp:lastPrinted>
  <dcterms:created xsi:type="dcterms:W3CDTF">2014-09-03T22:13:00Z</dcterms:created>
  <dcterms:modified xsi:type="dcterms:W3CDTF">2014-09-16T18:25:00Z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0x0101003E9267E953EA884398D504E7A0F3E851</vt:lpwstr>
  </property>
  <property fmtid="{D5CDD505-2E9C-101B-9397-08002B2CF9AE}" pid="3" name="IsMyDocuments">
    <vt:bool>true</vt:bool>
  </property>
</Properties>
</file>