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97A8" w14:textId="77777777" w:rsidR="005470DF" w:rsidRPr="005470DF" w:rsidRDefault="005470DF" w:rsidP="005470DF">
      <w:pPr>
        <w:pStyle w:val="ListParagraph"/>
        <w:ind w:left="0"/>
        <w:rPr>
          <w:rFonts w:ascii="Goudy Old Style" w:hAnsi="Goudy Old Style"/>
          <w:sz w:val="48"/>
        </w:rPr>
      </w:pPr>
      <w:r w:rsidRPr="005470DF">
        <w:rPr>
          <w:rFonts w:ascii="Goudy Old Style" w:hAnsi="Goudy Old Style"/>
          <w:b/>
          <w:sz w:val="48"/>
        </w:rPr>
        <w:t xml:space="preserve">Goal 4. </w:t>
      </w:r>
      <w:r w:rsidRPr="005470DF">
        <w:rPr>
          <w:rFonts w:ascii="Goudy Old Style" w:hAnsi="Goudy Old Style"/>
          <w:b/>
          <w:sz w:val="48"/>
        </w:rPr>
        <w:t>Collaborate with the District on projects that are beneficial to all.</w:t>
      </w:r>
      <w:r w:rsidRPr="005470DF">
        <w:rPr>
          <w:rFonts w:ascii="Goudy Old Style" w:hAnsi="Goudy Old Style"/>
          <w:sz w:val="48"/>
        </w:rPr>
        <w:t xml:space="preserve"> </w:t>
      </w:r>
    </w:p>
    <w:p w14:paraId="5E51BCC7" w14:textId="77777777" w:rsidR="005470DF" w:rsidRPr="005470DF" w:rsidRDefault="005470DF" w:rsidP="005470DF">
      <w:pPr>
        <w:tabs>
          <w:tab w:val="num" w:pos="1080"/>
        </w:tabs>
        <w:ind w:left="1800" w:hanging="1080"/>
        <w:rPr>
          <w:rFonts w:ascii="Goudy Old Style" w:hAnsi="Goudy Old Style"/>
          <w:b/>
          <w:i/>
          <w:sz w:val="40"/>
        </w:rPr>
      </w:pPr>
    </w:p>
    <w:p w14:paraId="00C419B4" w14:textId="77777777" w:rsidR="005470DF" w:rsidRPr="005470DF" w:rsidRDefault="005470DF" w:rsidP="005470DF">
      <w:pPr>
        <w:tabs>
          <w:tab w:val="num" w:pos="1080"/>
        </w:tabs>
        <w:ind w:left="1800" w:hanging="1080"/>
        <w:rPr>
          <w:rFonts w:ascii="Goudy Old Style" w:hAnsi="Goudy Old Style"/>
          <w:b/>
          <w:i/>
          <w:sz w:val="40"/>
        </w:rPr>
      </w:pPr>
      <w:r w:rsidRPr="005470DF">
        <w:rPr>
          <w:rFonts w:ascii="Goudy Old Style" w:hAnsi="Goudy Old Style"/>
          <w:b/>
          <w:i/>
          <w:sz w:val="40"/>
        </w:rPr>
        <w:t>Supporting Strategy:</w:t>
      </w:r>
    </w:p>
    <w:p w14:paraId="7E1AC815" w14:textId="77777777" w:rsidR="005470DF" w:rsidRPr="005470DF" w:rsidRDefault="005470DF" w:rsidP="005470DF">
      <w:pPr>
        <w:numPr>
          <w:ilvl w:val="1"/>
          <w:numId w:val="1"/>
        </w:numPr>
        <w:spacing w:after="1440"/>
        <w:ind w:left="1080" w:hanging="360"/>
        <w:rPr>
          <w:rFonts w:ascii="Goudy Old Style" w:hAnsi="Goudy Old Style" w:cs="Garamond"/>
          <w:sz w:val="44"/>
        </w:rPr>
      </w:pPr>
      <w:r w:rsidRPr="005470DF">
        <w:rPr>
          <w:rFonts w:ascii="Goudy Old Style" w:hAnsi="Goudy Old Style" w:cs="Garamond"/>
          <w:sz w:val="44"/>
        </w:rPr>
        <w:t>Identify, implement, and support electronic communication tools that serve all of our users.</w:t>
      </w:r>
    </w:p>
    <w:p w14:paraId="647AC896" w14:textId="77777777" w:rsidR="005470DF" w:rsidRPr="005470DF" w:rsidRDefault="005470DF" w:rsidP="005470DF">
      <w:pPr>
        <w:numPr>
          <w:ilvl w:val="1"/>
          <w:numId w:val="1"/>
        </w:numPr>
        <w:spacing w:after="1440"/>
        <w:ind w:left="1080" w:hanging="360"/>
        <w:rPr>
          <w:rFonts w:ascii="Goudy Old Style" w:hAnsi="Goudy Old Style" w:cs="Garamond"/>
          <w:sz w:val="44"/>
        </w:rPr>
      </w:pPr>
      <w:r w:rsidRPr="005470DF">
        <w:rPr>
          <w:rFonts w:ascii="Goudy Old Style" w:hAnsi="Goudy Old Style" w:cs="Garamond"/>
          <w:sz w:val="44"/>
        </w:rPr>
        <w:t>Develop initiatives that promote district wide benefits.</w:t>
      </w:r>
      <w:bookmarkStart w:id="0" w:name="_GoBack"/>
      <w:bookmarkEnd w:id="0"/>
    </w:p>
    <w:p w14:paraId="556E0AB7" w14:textId="77777777" w:rsidR="005470DF" w:rsidRPr="005470DF" w:rsidRDefault="005470DF" w:rsidP="005470DF">
      <w:pPr>
        <w:numPr>
          <w:ilvl w:val="1"/>
          <w:numId w:val="1"/>
        </w:numPr>
        <w:spacing w:after="1440"/>
        <w:ind w:left="1080" w:hanging="360"/>
        <w:rPr>
          <w:rFonts w:ascii="Goudy Old Style" w:hAnsi="Goudy Old Style"/>
          <w:sz w:val="44"/>
        </w:rPr>
      </w:pPr>
      <w:r w:rsidRPr="005470DF">
        <w:rPr>
          <w:rFonts w:ascii="Goudy Old Style" w:hAnsi="Goudy Old Style" w:cs="Garamond"/>
          <w:sz w:val="44"/>
        </w:rPr>
        <w:t>Ensure communication am</w:t>
      </w:r>
      <w:r w:rsidRPr="005470DF">
        <w:rPr>
          <w:rFonts w:ascii="Goudy Old Style" w:hAnsi="Goudy Old Style"/>
          <w:sz w:val="44"/>
        </w:rPr>
        <w:t>ong students, faculty, staff, administrators, and consultants with regard to technology.</w:t>
      </w:r>
    </w:p>
    <w:p w14:paraId="799E01B8" w14:textId="77777777" w:rsidR="005470DF" w:rsidRPr="005470DF" w:rsidRDefault="005470DF" w:rsidP="005470DF">
      <w:pPr>
        <w:numPr>
          <w:ilvl w:val="1"/>
          <w:numId w:val="1"/>
        </w:numPr>
        <w:spacing w:after="1440"/>
        <w:ind w:left="1080" w:hanging="360"/>
        <w:rPr>
          <w:rFonts w:ascii="Goudy Old Style" w:hAnsi="Goudy Old Style"/>
          <w:sz w:val="40"/>
        </w:rPr>
      </w:pPr>
      <w:r w:rsidRPr="005470DF">
        <w:rPr>
          <w:rFonts w:ascii="Goudy Old Style" w:hAnsi="Goudy Old Style" w:cs="Garamond"/>
          <w:sz w:val="44"/>
        </w:rPr>
        <w:t xml:space="preserve">Maintain communication mechanisms that connect campus </w:t>
      </w:r>
      <w:r w:rsidRPr="005470DF">
        <w:rPr>
          <w:rFonts w:ascii="Goudy Old Style" w:hAnsi="Goudy Old Style" w:cs="Garamond"/>
          <w:sz w:val="40"/>
        </w:rPr>
        <w:t>technology with district computing.</w:t>
      </w:r>
    </w:p>
    <w:p w14:paraId="3DB4D79F" w14:textId="77777777" w:rsidR="00A95F60" w:rsidRPr="003A77B2" w:rsidRDefault="00A95F60" w:rsidP="003A77B2">
      <w:pPr>
        <w:rPr>
          <w:sz w:val="36"/>
        </w:rPr>
      </w:pPr>
    </w:p>
    <w:sectPr w:rsidR="00A95F60" w:rsidRPr="003A77B2" w:rsidSect="00774046">
      <w:pgSz w:w="12240" w:h="16340"/>
      <w:pgMar w:top="1040" w:right="900" w:bottom="661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0"/>
    <w:rsid w:val="003A77B2"/>
    <w:rsid w:val="005470DF"/>
    <w:rsid w:val="008E1870"/>
    <w:rsid w:val="00974B6A"/>
    <w:rsid w:val="00A95F60"/>
    <w:rsid w:val="00AC0458"/>
    <w:rsid w:val="00BC1F40"/>
    <w:rsid w:val="00E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8FB4"/>
  <w15:chartTrackingRefBased/>
  <w15:docId w15:val="{CF996E4F-9113-42F9-A690-6FB879E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F40"/>
    <w:pPr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Goudy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Hrdlicka, Rick</dc:creator>
  <cp:keywords/>
  <dc:description/>
  <cp:lastModifiedBy>Hrdlicka, Rick</cp:lastModifiedBy>
  <cp:revision>1</cp:revision>
  <dcterms:created xsi:type="dcterms:W3CDTF">2015-11-03T17:44:00Z</dcterms:created>
  <dcterms:modified xsi:type="dcterms:W3CDTF">2015-11-03T17:46:00Z</dcterms:modified>
</cp:coreProperties>
</file>